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dszu0lc8n2oi"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21/04/2026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CRIVIT, as the Official Partner of Lidl-Trek, brings movement to everyday life in 2026 – for athletes and beyond </w:t>
      </w:r>
      <w:r w:rsidDel="00000000" w:rsidR="00000000" w:rsidRPr="00000000">
        <w:rPr>
          <w:rtl w:val="0"/>
        </w:rPr>
      </w:r>
    </w:p>
    <w:p w:rsidR="00000000" w:rsidDel="00000000" w:rsidP="00000000" w:rsidRDefault="00000000" w:rsidRPr="00000000" w14:paraId="00000004">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CRIVIT is further expanding its partnership</w:t>
      </w:r>
      <w:r w:rsidDel="00000000" w:rsidR="00000000" w:rsidRPr="00000000">
        <w:rPr>
          <w:rFonts w:ascii="Lidl Font Pro" w:cs="Lidl Font Pro" w:eastAsia="Lidl Font Pro" w:hAnsi="Lidl Font Pro"/>
          <w:color w:val="000000"/>
          <w:rtl w:val="0"/>
        </w:rPr>
        <w:t xml:space="preserve"> with the WorldTour </w:t>
      </w:r>
      <w:r w:rsidDel="00000000" w:rsidR="00000000" w:rsidRPr="00000000">
        <w:rPr>
          <w:rFonts w:ascii="Lidl Font Pro" w:cs="Lidl Font Pro" w:eastAsia="Lidl Font Pro" w:hAnsi="Lidl Font Pro"/>
          <w:b w:val="1"/>
          <w:bCs w:val="1"/>
          <w:color w:val="000000"/>
          <w:rtl w:val="0"/>
        </w:rPr>
        <w:t xml:space="preserve">team Lidl-Trek</w:t>
      </w:r>
      <w:r w:rsidDel="00000000" w:rsidR="00000000" w:rsidRPr="00000000">
        <w:rPr>
          <w:rFonts w:ascii="Lidl Font Pro" w:cs="Lidl Font Pro" w:eastAsia="Lidl Font Pro" w:hAnsi="Lidl Font Pro"/>
          <w:color w:val="000000"/>
          <w:rtl w:val="0"/>
        </w:rPr>
        <w:t xml:space="preserve">, positioning itself in 2026 as the </w:t>
      </w:r>
      <w:r w:rsidDel="00000000" w:rsidR="00000000" w:rsidRPr="00000000">
        <w:rPr>
          <w:rFonts w:ascii="Lidl Font Pro" w:cs="Lidl Font Pro" w:eastAsia="Lidl Font Pro" w:hAnsi="Lidl Font Pro"/>
          <w:b w:val="1"/>
          <w:bCs w:val="1"/>
          <w:rtl w:val="0"/>
        </w:rPr>
        <w:t xml:space="preserve">O</w:t>
      </w:r>
      <w:r w:rsidDel="00000000" w:rsidR="00000000" w:rsidRPr="00000000">
        <w:rPr>
          <w:rFonts w:ascii="Lidl Font Pro" w:cs="Lidl Font Pro" w:eastAsia="Lidl Font Pro" w:hAnsi="Lidl Font Pro"/>
          <w:b w:val="1"/>
          <w:bCs w:val="1"/>
          <w:color w:val="000000"/>
          <w:rtl w:val="0"/>
        </w:rPr>
        <w:t xml:space="preserve">fficial </w:t>
      </w:r>
      <w:r w:rsidDel="00000000" w:rsidR="00000000" w:rsidRPr="00000000">
        <w:rPr>
          <w:rFonts w:ascii="Lidl Font Pro" w:cs="Lidl Font Pro" w:eastAsia="Lidl Font Pro" w:hAnsi="Lidl Font Pro"/>
          <w:b w:val="1"/>
          <w:bCs w:val="1"/>
          <w:rtl w:val="0"/>
        </w:rPr>
        <w:t xml:space="preserve">P</w:t>
      </w:r>
      <w:r w:rsidDel="00000000" w:rsidR="00000000" w:rsidRPr="00000000">
        <w:rPr>
          <w:rFonts w:ascii="Lidl Font Pro" w:cs="Lidl Font Pro" w:eastAsia="Lidl Font Pro" w:hAnsi="Lidl Font Pro"/>
          <w:b w:val="1"/>
          <w:bCs w:val="1"/>
          <w:color w:val="000000"/>
          <w:rtl w:val="0"/>
        </w:rPr>
        <w:t xml:space="preserve">artner of the internationally successful cycling team</w:t>
      </w:r>
      <w:r w:rsidDel="00000000" w:rsidR="00000000" w:rsidRPr="00000000">
        <w:rPr>
          <w:rFonts w:ascii="Lidl Font Pro" w:cs="Lidl Font Pro" w:eastAsia="Lidl Font Pro" w:hAnsi="Lidl Font Pro"/>
          <w:color w:val="000000"/>
          <w:rtl w:val="0"/>
        </w:rPr>
        <w:t xml:space="preserve">. In doing so, CRIVIT combines peak performance with an active lifestyle – reaching far beyond competitive racing.</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As part of this partnership, CRIVIT provides Lidl-Trek with modern, functional casual teamwear for off-bike training, travel, and everyday use. The brand primarily accompanies the team off the bike, where both recovery and an active lifestyle are essential. This partnership reflects CRIVIT’s mission: to make functional and comfortable sportswear and equipment accessible to everyone, promoting the joy of movement in daily life.</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tl w:val="0"/>
        </w:rPr>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A Sign of Belonging: More Than Just Clothing</w:t>
      </w:r>
      <w:r w:rsidDel="00000000" w:rsidR="00000000" w:rsidRPr="00000000">
        <w:rPr>
          <w:rtl w:val="0"/>
        </w:rPr>
      </w:r>
    </w:p>
    <w:p w:rsidR="00000000" w:rsidDel="00000000" w:rsidP="00000000" w:rsidRDefault="00000000" w:rsidRPr="00000000" w14:paraId="00000008">
      <w:pPr>
        <w:spacing w:after="120" w:line="360" w:lineRule="auto"/>
        <w:jc w:val="both"/>
        <w:rPr>
          <w:rFonts w:ascii="Lidl Font Pro" w:cs="Lidl Font Pro" w:eastAsia="Lidl Font Pro" w:hAnsi="Lidl Font Pro"/>
          <w:i w:val="1"/>
          <w:iCs w:val="1"/>
          <w:color w:val="000000"/>
        </w:rPr>
      </w:pPr>
      <w:r w:rsidDel="00000000" w:rsidR="00000000" w:rsidRPr="00000000">
        <w:rPr>
          <w:rFonts w:ascii="Lidl Font Pro" w:cs="Lidl Font Pro" w:eastAsia="Lidl Font Pro" w:hAnsi="Lidl Font Pro"/>
          <w:i w:val="1"/>
          <w:iCs w:val="1"/>
          <w:color w:val="000000"/>
          <w:rtl w:val="0"/>
        </w:rPr>
        <w:t xml:space="preserve">Teamwear is far more than functional equipment – it is an emotional commitment to shared values and a visible symbol of belonging. The partnership between CRIVIT and Lidl-Trek is the expression of a lifestyle that unites an awareness of healthy nutrition with the joy of movement. "In doing so, we create an identity that extends far beyond cycling and carries our brand promise of 'Better Living' directly into everyday life,"</w:t>
      </w:r>
      <w:r w:rsidDel="00000000" w:rsidR="00000000" w:rsidRPr="00000000">
        <w:rPr>
          <w:rFonts w:ascii="Lidl Font Pro" w:cs="Lidl Font Pro" w:eastAsia="Lidl Font Pro" w:hAnsi="Lidl Font Pro"/>
          <w:color w:val="000000"/>
          <w:rtl w:val="0"/>
        </w:rPr>
        <w:t xml:space="preserve"> says </w:t>
      </w:r>
      <w:r w:rsidDel="00000000" w:rsidR="00000000" w:rsidRPr="00000000">
        <w:rPr>
          <w:rFonts w:ascii="Lidl Font Pro" w:cs="Lidl Font Pro" w:eastAsia="Lidl Font Pro" w:hAnsi="Lidl Font Pro"/>
          <w:b w:val="1"/>
          <w:bCs w:val="1"/>
          <w:color w:val="000000"/>
          <w:rtl w:val="0"/>
        </w:rPr>
        <w:t xml:space="preserve">Thomas Rohregger, Head of Competence Center Lidl Cycling at Lidl International</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i w:val="1"/>
          <w:iCs w:val="1"/>
          <w:color w:val="000000"/>
          <w:rtl w:val="0"/>
        </w:rPr>
        <w:t xml:space="preserve">"CRIVIT is the connecting element for everyone who actively shapes their life's dreams and fills them with a healthy lifestyle. It doesn't matter whether you are a professional cyclist or participate in another sport – it unites everyone who shares the same spirit and pursues their goals with passion."</w:t>
      </w:r>
    </w:p>
    <w:p w:rsidR="00000000" w:rsidDel="00000000" w:rsidP="00000000" w:rsidRDefault="00000000" w:rsidRPr="00000000" w14:paraId="00000009">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Movement as a Way of Life</w:t>
      </w:r>
      <w:r w:rsidDel="00000000" w:rsidR="00000000" w:rsidRPr="00000000">
        <w:rPr>
          <w:rFonts w:ascii="Lidl Font Pro" w:cs="Lidl Font Pro" w:eastAsia="Lidl Font Pro" w:hAnsi="Lidl Font Pro"/>
          <w:color w:val="000000"/>
          <w:rtl w:val="0"/>
        </w:rPr>
        <w:t xml:space="preserve"> </w:t>
      </w:r>
    </w:p>
    <w:p w:rsidR="00000000" w:rsidDel="00000000" w:rsidP="00000000" w:rsidRDefault="00000000" w:rsidRPr="00000000" w14:paraId="0000000A">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Through its partnership with Lidl-Trek, CRIVIT aims to inspire people to lead an active lifestyle and contribute to their overall well-being. The focus is not solely on peak performance on race day, but on the time away from the race track, where staying active remains important. CRIVIT provides the teamwear for these moments. Additionally, the CRIVIT logo is prominently displayed on the sleeves of the professional racing jerseys.</w:t>
      </w:r>
    </w:p>
    <w:p w:rsidR="00000000" w:rsidDel="00000000" w:rsidP="00000000" w:rsidRDefault="00000000" w:rsidRPr="00000000" w14:paraId="0000000B">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Lidl-Trek is one of the most successful cycling teams, consisting of four squads (Men, Women, Future Racing (U23), and Junior Racing (U19)). The team comprises a total of 77 riders. Following stage wins at the Tour de France, La Vuelta and the Giro d’Italia last year, Lidl-Trek has already secured an overall victory at the Volta ao Algarve this year. The team's mission – to become the best road cycling team in the world and to inspire more people to ride bikes – aligns perfectly with the partnership with CRIVIT.</w:t>
      </w:r>
    </w:p>
    <w:p w:rsidR="00000000" w:rsidDel="00000000" w:rsidP="00000000" w:rsidRDefault="00000000" w:rsidRPr="00000000" w14:paraId="0000000C">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Inspired by Pros – Integrated into Everyday Life</w:t>
      </w:r>
      <w:r w:rsidDel="00000000" w:rsidR="00000000" w:rsidRPr="00000000">
        <w:rPr>
          <w:rFonts w:ascii="Lidl Font Pro" w:cs="Lidl Font Pro" w:eastAsia="Lidl Font Pro" w:hAnsi="Lidl Font Pro"/>
          <w:color w:val="000000"/>
          <w:rtl w:val="0"/>
        </w:rPr>
        <w:t xml:space="preserve"> </w:t>
      </w:r>
    </w:p>
    <w:p w:rsidR="00000000" w:rsidDel="00000000" w:rsidP="00000000" w:rsidRDefault="00000000" w:rsidRPr="00000000" w14:paraId="0000000D">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The CRIVIT teamwear includes lightweight pieces that combine comfort and style, making them ideal for travel, breaks, and athletic activities outside of competition for all Lidl-Trek team members. The partnership aims to encourage people to make movement an integral part of their lives.</w:t>
      </w:r>
    </w:p>
    <w:p w:rsidR="00000000" w:rsidDel="00000000" w:rsidP="00000000" w:rsidRDefault="00000000" w:rsidRPr="00000000" w14:paraId="0000000E">
      <w:pPr>
        <w:spacing w:after="120" w:line="360" w:lineRule="auto"/>
        <w:jc w:val="both"/>
        <w:rPr>
          <w:rFonts w:ascii="Lidl Font Pro" w:cs="Lidl Font Pro" w:eastAsia="Lidl Font Pro" w:hAnsi="Lidl Font Pro"/>
          <w:i w:val="1"/>
          <w:iCs w:val="1"/>
          <w:color w:val="000000"/>
        </w:rPr>
      </w:pPr>
      <w:r w:rsidDel="00000000" w:rsidR="00000000" w:rsidRPr="00000000">
        <w:rPr>
          <w:rFonts w:ascii="Lidl Font Pro" w:cs="Lidl Font Pro" w:eastAsia="Lidl Font Pro" w:hAnsi="Lidl Font Pro"/>
          <w:b w:val="1"/>
          <w:bCs w:val="1"/>
          <w:color w:val="000000"/>
          <w:rtl w:val="0"/>
        </w:rPr>
        <w:t xml:space="preserve">Jonathan Milan</w:t>
      </w:r>
      <w:r w:rsidDel="00000000" w:rsidR="00000000" w:rsidRPr="00000000">
        <w:rPr>
          <w:rFonts w:ascii="Lidl Font Pro" w:cs="Lidl Font Pro" w:eastAsia="Lidl Font Pro" w:hAnsi="Lidl Font Pro"/>
          <w:color w:val="000000"/>
          <w:rtl w:val="0"/>
        </w:rPr>
        <w:t xml:space="preserve">, a </w:t>
      </w:r>
      <w:r w:rsidDel="00000000" w:rsidR="00000000" w:rsidRPr="00000000">
        <w:rPr>
          <w:rFonts w:ascii="Lidl Font Pro" w:cs="Lidl Font Pro" w:eastAsia="Lidl Font Pro" w:hAnsi="Lidl Font Pro"/>
          <w:b w:val="1"/>
          <w:bCs w:val="1"/>
          <w:color w:val="000000"/>
          <w:rtl w:val="0"/>
        </w:rPr>
        <w:t xml:space="preserve">professional rider at Lidl-Trek </w:t>
      </w:r>
      <w:r w:rsidDel="00000000" w:rsidR="00000000" w:rsidRPr="00000000">
        <w:rPr>
          <w:rFonts w:ascii="Lidl Font Pro" w:cs="Lidl Font Pro" w:eastAsia="Lidl Font Pro" w:hAnsi="Lidl Font Pro"/>
          <w:color w:val="000000"/>
          <w:rtl w:val="0"/>
        </w:rPr>
        <w:t xml:space="preserve">who recently secured the points jersey at the AlUla Tour in Saudi Arabia, as well as stage wins at the United Arab Emirates Tour and the Italian Tirreno-Adriatico, is convinced that the right clothing can be a great starting point for an active lifestyle. </w:t>
      </w:r>
      <w:r w:rsidDel="00000000" w:rsidR="00000000" w:rsidRPr="00000000">
        <w:rPr>
          <w:rFonts w:ascii="Lidl Font Pro" w:cs="Lidl Font Pro" w:eastAsia="Lidl Font Pro" w:hAnsi="Lidl Font Pro"/>
          <w:i w:val="1"/>
          <w:iCs w:val="1"/>
          <w:color w:val="000000"/>
          <w:rtl w:val="0"/>
        </w:rPr>
        <w:t xml:space="preserve">"Even when we are not competing, we feel most comfortable in casual, sporty-elegant clothing during our travels and in everyday life. We like to stay active and therefore appreciate clothing that supports our dynamic lifestyle,"</w:t>
      </w:r>
      <w:r w:rsidDel="00000000" w:rsidR="00000000" w:rsidRPr="00000000">
        <w:rPr>
          <w:rFonts w:ascii="Lidl Font Pro" w:cs="Lidl Font Pro" w:eastAsia="Lidl Font Pro" w:hAnsi="Lidl Font Pro"/>
          <w:color w:val="000000"/>
          <w:rtl w:val="0"/>
        </w:rPr>
        <w:t xml:space="preserve"> says Jonathan Milan. "</w:t>
      </w:r>
      <w:r w:rsidDel="00000000" w:rsidR="00000000" w:rsidRPr="00000000">
        <w:rPr>
          <w:rFonts w:ascii="Lidl Font Pro" w:cs="Lidl Font Pro" w:eastAsia="Lidl Font Pro" w:hAnsi="Lidl Font Pro"/>
          <w:i w:val="1"/>
          <w:iCs w:val="1"/>
          <w:color w:val="000000"/>
          <w:rtl w:val="0"/>
        </w:rPr>
        <w:t xml:space="preserve">Teamwear that unites us even off the track also helps us strengthen our team spirit. We think it’s great that sport and movement can be easily integrated into everyday life with the right clothes – and CRIVIT is the perfect partner for us in that regard."</w:t>
      </w:r>
    </w:p>
    <w:p w:rsidR="00000000" w:rsidDel="00000000" w:rsidP="00000000" w:rsidRDefault="00000000" w:rsidRPr="00000000" w14:paraId="0000000F">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Anyone looking to be inspired by the enthusiasm of the Lidl-Trek pros for movement on and off the road will find everything beginners and active athletes need at CRIVIT. </w:t>
      </w:r>
    </w:p>
    <w:p w:rsidR="00000000" w:rsidDel="00000000" w:rsidP="00000000" w:rsidRDefault="00000000" w:rsidRPr="00000000" w14:paraId="00000010">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About CRIVIT</w:t>
      </w:r>
      <w:r w:rsidDel="00000000" w:rsidR="00000000" w:rsidRPr="00000000">
        <w:rPr>
          <w:rFonts w:ascii="Lidl Font Pro" w:cs="Lidl Font Pro" w:eastAsia="Lidl Font Pro" w:hAnsi="Lidl Font Pro"/>
          <w:color w:val="000000"/>
          <w:rtl w:val="0"/>
        </w:rPr>
        <w:t xml:space="preserve"> </w:t>
      </w:r>
    </w:p>
    <w:p w:rsidR="00000000" w:rsidDel="00000000" w:rsidP="00000000" w:rsidRDefault="00000000" w:rsidRPr="00000000" w14:paraId="00000011">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The CRIVIT brand – available at Lidl – offers a unique range of sportswear and equipment for a wide variety of activities and sports. Whether it’s fitness, camping and outdoor, running, fun and team sports, winter sports, or water sports: CRIVIT provides everything for an active lifestyle – at the best value for money. As a partner that motivates movement, CRIVIT puts individual well-being at the center and inspires everyone to be active in their own way. Movement. Sport. Well-Being. With CRIVIT. </w:t>
        <w:br w:type="textWrapping"/>
        <w:t xml:space="preserve">More information about CRIVIT </w:t>
      </w:r>
      <w:hyperlink r:id="rId7">
        <w:r w:rsidDel="00000000" w:rsidR="00000000" w:rsidRPr="00000000">
          <w:rPr>
            <w:rFonts w:ascii="Lidl Font Pro" w:cs="Lidl Font Pro" w:eastAsia="Lidl Font Pro" w:hAnsi="Lidl Font Pro"/>
            <w:color w:val="0000ff"/>
            <w:u w:val="single"/>
            <w:rtl w:val="0"/>
          </w:rPr>
          <w:t xml:space="preserve">here</w:t>
        </w:r>
      </w:hyperlink>
      <w:r w:rsidDel="00000000" w:rsidR="00000000" w:rsidRPr="00000000">
        <w:rPr>
          <w:rFonts w:ascii="Lidl Font Pro" w:cs="Lidl Font Pro" w:eastAsia="Lidl Font Pro" w:hAnsi="Lidl Font Pro"/>
          <w:color w:val="000000"/>
          <w:rtl w:val="0"/>
        </w:rPr>
        <w:t xml:space="preserve">.</w:t>
        <w:br w:type="textWrapping"/>
        <w:t xml:space="preserve">More information about the Lidl-Trek x CRIVIT partnership at </w:t>
      </w:r>
      <w:hyperlink r:id="rId8">
        <w:r w:rsidDel="00000000" w:rsidR="00000000" w:rsidRPr="00000000">
          <w:rPr>
            <w:rFonts w:ascii="Lidl Font Pro" w:cs="Lidl Font Pro" w:eastAsia="Lidl Font Pro" w:hAnsi="Lidl Font Pro"/>
            <w:color w:val="0000ff"/>
            <w:u w:val="single"/>
            <w:rtl w:val="0"/>
          </w:rPr>
          <w:t xml:space="preserve">https://crivit.com/crivit-lidl-trek</w:t>
        </w:r>
      </w:hyperlink>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12">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About Lidl-Trek</w:t>
      </w:r>
      <w:r w:rsidDel="00000000" w:rsidR="00000000" w:rsidRPr="00000000">
        <w:rPr>
          <w:rFonts w:ascii="Lidl Font Pro" w:cs="Lidl Font Pro" w:eastAsia="Lidl Font Pro" w:hAnsi="Lidl Font Pro"/>
          <w:color w:val="000000"/>
          <w:rtl w:val="0"/>
        </w:rPr>
        <w:t xml:space="preserve"> </w:t>
      </w:r>
    </w:p>
    <w:p w:rsidR="00000000" w:rsidDel="00000000" w:rsidP="00000000" w:rsidRDefault="00000000" w:rsidRPr="00000000" w14:paraId="00000013">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Lidl-Trek has a simple mission: become the best road cycling team in the world and inspire more people to ride their bikes. We accomplish this by empowering athletes to achieve greatness, pushing the limits of engineering and human potential, and inspiring riders and fans with our passion.</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hyperlink r:id="rId13">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F">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9835008</wp:posOffset>
              </wp:positionV>
              <wp:extent cx="6400800" cy="641985"/>
              <wp:effectExtent b="0" l="0" r="0" t="0"/>
              <wp:wrapSquare wrapText="bothSides" distB="0" distT="0" distL="114300" distR="114300"/>
              <wp:docPr id="1"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9835008</wp:posOffset>
              </wp:positionV>
              <wp:extent cx="6400800"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facebook.com/lidlcy" TargetMode="External"/><Relationship Id="rId10" Type="http://schemas.openxmlformats.org/officeDocument/2006/relationships/hyperlink" Target="https://www.lidlfoodacademy.com.cy/" TargetMode="External"/><Relationship Id="rId13" Type="http://schemas.openxmlformats.org/officeDocument/2006/relationships/hyperlink" Target="https://www.linkedin.com/company/lidl-cyprus" TargetMode="External"/><Relationship Id="rId12" Type="http://schemas.openxmlformats.org/officeDocument/2006/relationships/hyperlink" Target="https://www.instagram.com/lidl_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rporate.lidl.com.cy/el/"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header" Target="header1.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hyperlink" Target="https://www.lidl.com.cy/c/en-CY/crivit/s10068913" TargetMode="External"/><Relationship Id="rId8" Type="http://schemas.openxmlformats.org/officeDocument/2006/relationships/hyperlink" Target="https://crivit.com/crivit-lidl-tre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Yv7A+uPUf+EveYfKzONAP4Jo/A==">CgMxLjAyDmguZHN6dTBsYzhuMm9pOAByITFpQ2ZmLW8tRW9FQ3J6a1VKZFdIRUd3UzZZcS12Y0dDVQ==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